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7013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17FBE3C" wp14:editId="3CB1BF84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5C60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00618FB1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39D23159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4FBBF814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7928E9D5" w14:textId="41639618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</w:t>
      </w:r>
      <w:r w:rsidR="00EA4E5E">
        <w:rPr>
          <w:rFonts w:ascii="Arial" w:hAnsi="Arial" w:cs="Arial"/>
          <w:b/>
          <w:bCs/>
          <w:i/>
          <w:iCs/>
          <w:u w:val="single"/>
        </w:rPr>
        <w:t>2</w:t>
      </w:r>
      <w:r w:rsidR="004B63AB">
        <w:rPr>
          <w:rFonts w:ascii="Arial" w:hAnsi="Arial" w:cs="Arial"/>
          <w:b/>
          <w:bCs/>
          <w:i/>
          <w:iCs/>
          <w:u w:val="single"/>
        </w:rPr>
        <w:t>4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319F9707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5271AAC1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6DB08554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27F7D1D7" w14:textId="4AB949AF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</w:t>
      </w:r>
      <w:r w:rsidR="00FC3069"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FB66D9">
        <w:rPr>
          <w:rFonts w:ascii="Arial" w:hAnsi="Arial" w:cs="Arial"/>
          <w:b/>
          <w:i/>
          <w:sz w:val="28"/>
          <w:szCs w:val="28"/>
          <w:u w:val="single"/>
        </w:rPr>
        <w:t>NIEDJA MARIA AZEVEDO DE FARIAS BARRETO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EA4E5E">
        <w:rPr>
          <w:rFonts w:ascii="Arial" w:hAnsi="Arial" w:cs="Arial"/>
          <w:b/>
          <w:sz w:val="28"/>
          <w:szCs w:val="28"/>
        </w:rPr>
        <w:t>0000433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FB66D9">
        <w:rPr>
          <w:rFonts w:ascii="Arial" w:hAnsi="Arial" w:cs="Arial"/>
          <w:b/>
          <w:sz w:val="28"/>
          <w:szCs w:val="28"/>
        </w:rPr>
        <w:t xml:space="preserve">Professora </w:t>
      </w:r>
      <w:r w:rsidR="00EA4E5E">
        <w:rPr>
          <w:rFonts w:ascii="Arial" w:hAnsi="Arial" w:cs="Arial"/>
          <w:b/>
          <w:sz w:val="28"/>
          <w:szCs w:val="28"/>
        </w:rPr>
        <w:t>Polivalente</w:t>
      </w:r>
      <w:r w:rsidRPr="00613CF2">
        <w:rPr>
          <w:rFonts w:ascii="Arial" w:hAnsi="Arial" w:cs="Arial"/>
          <w:sz w:val="28"/>
          <w:szCs w:val="28"/>
        </w:rPr>
        <w:t>,</w:t>
      </w:r>
      <w:r w:rsidR="00FB66D9">
        <w:rPr>
          <w:rFonts w:ascii="Arial" w:hAnsi="Arial" w:cs="Arial"/>
          <w:sz w:val="28"/>
          <w:szCs w:val="28"/>
        </w:rPr>
        <w:t xml:space="preserve"> </w:t>
      </w:r>
      <w:r w:rsidR="00FB66D9" w:rsidRPr="00FB66D9">
        <w:rPr>
          <w:rFonts w:ascii="Arial" w:hAnsi="Arial" w:cs="Arial"/>
          <w:b/>
          <w:bCs/>
          <w:sz w:val="28"/>
          <w:szCs w:val="28"/>
        </w:rPr>
        <w:t>Classe “</w:t>
      </w:r>
      <w:r w:rsidR="00EA4E5E">
        <w:rPr>
          <w:rFonts w:ascii="Arial" w:hAnsi="Arial" w:cs="Arial"/>
          <w:b/>
          <w:bCs/>
          <w:sz w:val="28"/>
          <w:szCs w:val="28"/>
        </w:rPr>
        <w:t>E</w:t>
      </w:r>
      <w:r w:rsidR="00FB66D9" w:rsidRPr="00FB66D9">
        <w:rPr>
          <w:rFonts w:ascii="Arial" w:hAnsi="Arial" w:cs="Arial"/>
          <w:b/>
          <w:bCs/>
          <w:sz w:val="28"/>
          <w:szCs w:val="28"/>
        </w:rPr>
        <w:t>”, Nível IV</w:t>
      </w:r>
      <w:r w:rsidRPr="00FB66D9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>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B66D9">
        <w:rPr>
          <w:rFonts w:ascii="Arial" w:hAnsi="Arial" w:cs="Arial"/>
          <w:b/>
          <w:sz w:val="28"/>
          <w:szCs w:val="28"/>
        </w:rPr>
        <w:t>Educação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>e do art</w:t>
      </w:r>
      <w:r w:rsidR="00EA4E5E">
        <w:rPr>
          <w:rFonts w:ascii="Arial" w:hAnsi="Arial" w:cs="Arial"/>
          <w:b/>
          <w:bCs/>
          <w:sz w:val="28"/>
          <w:szCs w:val="28"/>
        </w:rPr>
        <w:t xml:space="preserve">. 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>40, §</w:t>
      </w:r>
      <w:r w:rsidR="00EA4E5E">
        <w:rPr>
          <w:rFonts w:ascii="Arial" w:hAnsi="Arial" w:cs="Arial"/>
          <w:b/>
          <w:bCs/>
          <w:sz w:val="28"/>
          <w:szCs w:val="28"/>
        </w:rPr>
        <w:t xml:space="preserve"> 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>5º, da Constituição Federal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</w:t>
      </w:r>
      <w:r w:rsidR="00FB66D9">
        <w:rPr>
          <w:rFonts w:ascii="Arial" w:hAnsi="Arial" w:cs="Arial"/>
          <w:bCs/>
          <w:sz w:val="28"/>
          <w:szCs w:val="28"/>
        </w:rPr>
        <w:t xml:space="preserve"> integrais, </w:t>
      </w:r>
      <w:r w:rsidRPr="00182322">
        <w:rPr>
          <w:rFonts w:ascii="Arial" w:hAnsi="Arial" w:cs="Arial"/>
          <w:bCs/>
          <w:sz w:val="28"/>
          <w:szCs w:val="28"/>
        </w:rPr>
        <w:t xml:space="preserve">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6939F55A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6F866C23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12EF70E1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151800E9" w14:textId="59230ED8" w:rsidR="00DC42ED" w:rsidRDefault="00AE4716" w:rsidP="00FB66D9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30FD4744" w14:textId="77777777" w:rsidR="00FB66D9" w:rsidRPr="00FB66D9" w:rsidRDefault="00FB66D9" w:rsidP="00FB66D9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</w:p>
    <w:p w14:paraId="54E7A8E9" w14:textId="5BEEE15A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EA4E5E">
        <w:rPr>
          <w:rFonts w:ascii="Arial" w:hAnsi="Arial" w:cs="Arial"/>
          <w:color w:val="000000"/>
          <w:sz w:val="28"/>
        </w:rPr>
        <w:t>30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EA4E5E">
        <w:rPr>
          <w:rFonts w:ascii="Arial" w:hAnsi="Arial" w:cs="Arial"/>
          <w:color w:val="000000"/>
          <w:sz w:val="28"/>
        </w:rPr>
        <w:t>Junho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5647CA4F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1B292679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14B5A768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17E40425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278E2"/>
    <w:rsid w:val="00163DF3"/>
    <w:rsid w:val="001A1214"/>
    <w:rsid w:val="001E46BC"/>
    <w:rsid w:val="0023222C"/>
    <w:rsid w:val="002D2CD4"/>
    <w:rsid w:val="004B63AB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A4E5E"/>
    <w:rsid w:val="00EF004A"/>
    <w:rsid w:val="00F34B67"/>
    <w:rsid w:val="00F5049A"/>
    <w:rsid w:val="00F7595A"/>
    <w:rsid w:val="00FB66D9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0CF"/>
  <w15:docId w15:val="{6E2A2AF6-74AD-4ACE-ABB4-D0FA655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57</cp:revision>
  <cp:lastPrinted>2022-06-30T12:50:00Z</cp:lastPrinted>
  <dcterms:created xsi:type="dcterms:W3CDTF">2019-01-07T10:52:00Z</dcterms:created>
  <dcterms:modified xsi:type="dcterms:W3CDTF">2022-06-30T12:50:00Z</dcterms:modified>
</cp:coreProperties>
</file>